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63"/>
        <w:gridCol w:w="1560"/>
        <w:gridCol w:w="6378"/>
        <w:gridCol w:w="2127"/>
        <w:gridCol w:w="2409"/>
      </w:tblGrid>
      <w:tr w:rsidR="00765CA2" w:rsidRPr="00DE4C98" w14:paraId="2B4DECD6" w14:textId="77777777" w:rsidTr="00A453EF">
        <w:tc>
          <w:tcPr>
            <w:tcW w:w="14737" w:type="dxa"/>
            <w:gridSpan w:val="5"/>
            <w:shd w:val="clear" w:color="auto" w:fill="BDD6EE" w:themeFill="accent5" w:themeFillTint="66"/>
          </w:tcPr>
          <w:p w14:paraId="48FD7139" w14:textId="5D9B080C" w:rsidR="00765CA2" w:rsidRPr="00DE4C98" w:rsidRDefault="00765CA2" w:rsidP="001D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 ΕΞΕΤΑΣΕΩΝ ΧΕΙΜΕΡΙΝΟΥ ΕΞΑΜΗΝΟΥ ΑΚΑΔ. ΕΤΟΥΣ 2021-2022</w:t>
            </w:r>
          </w:p>
          <w:p w14:paraId="3DED8148" w14:textId="77777777" w:rsidR="00765CA2" w:rsidRPr="00DE4C98" w:rsidRDefault="00765CA2" w:rsidP="001D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ΠΑΔΙΑΓΩΓΙΚΟ ΤΜΗΜΑ ΠΡΟΣΧΟΛΙΚΗΣ ΕΚΠΑΙΔΕΥΣΗΣ</w:t>
            </w:r>
          </w:p>
          <w:p w14:paraId="5B857E5F" w14:textId="77777777" w:rsidR="00765CA2" w:rsidRPr="00DE4C98" w:rsidRDefault="00765CA2" w:rsidP="001D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ΠΑΝΕΠΙΣΤΗΜΙΟΥ ΚΡΗΤΗΣ</w:t>
            </w:r>
          </w:p>
        </w:tc>
      </w:tr>
      <w:tr w:rsidR="00765CA2" w:rsidRPr="00DE4C98" w14:paraId="220DCF04" w14:textId="77777777" w:rsidTr="003A4CF6">
        <w:tc>
          <w:tcPr>
            <w:tcW w:w="2263" w:type="dxa"/>
            <w:shd w:val="clear" w:color="auto" w:fill="D9E2F3" w:themeFill="accent1" w:themeFillTint="33"/>
          </w:tcPr>
          <w:p w14:paraId="67839DEA" w14:textId="77777777" w:rsidR="00765CA2" w:rsidRPr="00DE4C98" w:rsidRDefault="00765CA2" w:rsidP="00A915B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ΗΜΕΡΟΜΗΝΙΑ</w:t>
            </w:r>
          </w:p>
        </w:tc>
        <w:tc>
          <w:tcPr>
            <w:tcW w:w="1560" w:type="dxa"/>
            <w:shd w:val="clear" w:color="auto" w:fill="auto"/>
          </w:tcPr>
          <w:p w14:paraId="3F4E017C" w14:textId="77777777" w:rsidR="00765CA2" w:rsidRPr="00DE4C98" w:rsidRDefault="00765CA2" w:rsidP="00A915B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6378" w:type="dxa"/>
            <w:shd w:val="clear" w:color="auto" w:fill="auto"/>
          </w:tcPr>
          <w:p w14:paraId="2E9BC5F8" w14:textId="77777777" w:rsidR="00765CA2" w:rsidRPr="00DE4C98" w:rsidRDefault="00765CA2" w:rsidP="00A915B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2127" w:type="dxa"/>
            <w:shd w:val="clear" w:color="auto" w:fill="auto"/>
          </w:tcPr>
          <w:p w14:paraId="29067F5B" w14:textId="77777777" w:rsidR="00765CA2" w:rsidRPr="00DE4C98" w:rsidRDefault="00765CA2" w:rsidP="00A915B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ΔΙΔΑΣΚΩΝ</w:t>
            </w:r>
          </w:p>
        </w:tc>
        <w:tc>
          <w:tcPr>
            <w:tcW w:w="2409" w:type="dxa"/>
            <w:shd w:val="clear" w:color="auto" w:fill="auto"/>
          </w:tcPr>
          <w:p w14:paraId="79508BBD" w14:textId="633D6474" w:rsidR="00765CA2" w:rsidRPr="00DE4C98" w:rsidRDefault="007F38BC" w:rsidP="00A915B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ΑΙΘΟΥΣΑ</w:t>
            </w:r>
          </w:p>
        </w:tc>
      </w:tr>
      <w:tr w:rsidR="00C96BA9" w:rsidRPr="00DE4C98" w14:paraId="77942777" w14:textId="77777777" w:rsidTr="00CF31AC">
        <w:trPr>
          <w:trHeight w:val="962"/>
        </w:trPr>
        <w:tc>
          <w:tcPr>
            <w:tcW w:w="2263" w:type="dxa"/>
            <w:vMerge w:val="restart"/>
            <w:shd w:val="clear" w:color="auto" w:fill="D9E2F3" w:themeFill="accent1" w:themeFillTint="33"/>
          </w:tcPr>
          <w:p w14:paraId="26E454E4" w14:textId="26C6B964" w:rsidR="00C96BA9" w:rsidRPr="00DE4C98" w:rsidRDefault="00C96BA9" w:rsidP="00A915B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ΔΕΥΤΕΡΑ 24/1</w:t>
            </w:r>
          </w:p>
        </w:tc>
        <w:tc>
          <w:tcPr>
            <w:tcW w:w="1560" w:type="dxa"/>
            <w:shd w:val="clear" w:color="auto" w:fill="auto"/>
          </w:tcPr>
          <w:p w14:paraId="20996767" w14:textId="430AD795" w:rsidR="00C96BA9" w:rsidRPr="00DE4C98" w:rsidRDefault="00C96BA9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11:30-14:</w:t>
            </w:r>
            <w:r w:rsidR="00E17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404B4800" w14:textId="77777777" w:rsidR="00C96BA9" w:rsidRPr="00084339" w:rsidRDefault="00C96BA9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84339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ΕΠΑ 601: Μεθοδολογία της ψυχοπαιδαγωγικής έρευνας Ι</w:t>
            </w:r>
          </w:p>
          <w:p w14:paraId="38209337" w14:textId="03316A62" w:rsidR="00C96BA9" w:rsidRPr="00834CCF" w:rsidRDefault="00E64FF0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450</w:t>
            </w:r>
          </w:p>
        </w:tc>
        <w:tc>
          <w:tcPr>
            <w:tcW w:w="2127" w:type="dxa"/>
            <w:shd w:val="clear" w:color="auto" w:fill="auto"/>
          </w:tcPr>
          <w:p w14:paraId="54BC72AE" w14:textId="52778FD2" w:rsidR="00C96BA9" w:rsidRPr="00BD3E15" w:rsidRDefault="00C96BA9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Μανωλίτσης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C8864E9" w14:textId="303EEF6E" w:rsidR="00C96BA9" w:rsidRPr="00C96BA9" w:rsidRDefault="00C96BA9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Δ3, Δ7, Δ6</w:t>
            </w:r>
          </w:p>
        </w:tc>
      </w:tr>
      <w:tr w:rsidR="00834CCF" w:rsidRPr="00DE4C98" w14:paraId="60D2D3DD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06CBA1F3" w14:textId="1FFC2290" w:rsidR="00834CCF" w:rsidRPr="00DE4C98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D10A46B" w14:textId="28870B13" w:rsidR="00834CCF" w:rsidRPr="00834CCF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:30-20:</w:t>
            </w:r>
            <w:r w:rsidR="00B46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0F578DE1" w14:textId="77777777" w:rsidR="00834CCF" w:rsidRPr="00084339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4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ΕΠΑ 501: Νεοελληνική Γλώσσα Ι: Ιστορική Εξέλιξη-Γραμματεία</w:t>
            </w:r>
          </w:p>
          <w:p w14:paraId="12807F1B" w14:textId="2DEB31C5" w:rsidR="00834CCF" w:rsidRPr="00DE4C98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195</w:t>
            </w:r>
          </w:p>
        </w:tc>
        <w:tc>
          <w:tcPr>
            <w:tcW w:w="2127" w:type="dxa"/>
            <w:shd w:val="clear" w:color="auto" w:fill="auto"/>
          </w:tcPr>
          <w:p w14:paraId="6698E74D" w14:textId="6FBD2B36" w:rsidR="00834CCF" w:rsidRPr="00DE4C98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Α. Φουντουλάκης</w:t>
            </w:r>
          </w:p>
        </w:tc>
        <w:tc>
          <w:tcPr>
            <w:tcW w:w="2409" w:type="dxa"/>
            <w:shd w:val="clear" w:color="auto" w:fill="auto"/>
          </w:tcPr>
          <w:p w14:paraId="12EE7388" w14:textId="6255CD16" w:rsidR="00834CCF" w:rsidRPr="00C96BA9" w:rsidRDefault="004F01CE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Δ3</w:t>
            </w:r>
            <w:r w:rsidR="00B63D2C"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16317">
              <w:rPr>
                <w:rFonts w:ascii="Times New Roman" w:hAnsi="Times New Roman" w:cs="Times New Roman"/>
                <w:b/>
                <w:sz w:val="24"/>
                <w:szCs w:val="24"/>
              </w:rPr>
              <w:t>Γ2</w:t>
            </w:r>
          </w:p>
        </w:tc>
      </w:tr>
      <w:tr w:rsidR="00834CCF" w:rsidRPr="00DE4C98" w14:paraId="55CFD0CA" w14:textId="77777777" w:rsidTr="00C96BA9">
        <w:tc>
          <w:tcPr>
            <w:tcW w:w="2263" w:type="dxa"/>
            <w:vMerge w:val="restart"/>
            <w:shd w:val="clear" w:color="auto" w:fill="D9E2F3" w:themeFill="accent1" w:themeFillTint="33"/>
          </w:tcPr>
          <w:p w14:paraId="1316AC9D" w14:textId="46270278" w:rsidR="00834CCF" w:rsidRPr="00DE4C98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ΤΡΙΤΗ 25/1</w:t>
            </w:r>
          </w:p>
        </w:tc>
        <w:tc>
          <w:tcPr>
            <w:tcW w:w="1560" w:type="dxa"/>
            <w:shd w:val="clear" w:color="auto" w:fill="auto"/>
          </w:tcPr>
          <w:p w14:paraId="67E8C904" w14:textId="13C86AB1" w:rsidR="00834CCF" w:rsidRPr="00DE4C98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11:30-14:</w:t>
            </w:r>
            <w:r w:rsidR="006A53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26E600D0" w14:textId="77777777" w:rsidR="00834CCF" w:rsidRPr="00DE4C98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ΕΠΑ 506: Ορθόδοξη Πατερική Θεολογία Ι</w:t>
            </w:r>
          </w:p>
          <w:p w14:paraId="68749151" w14:textId="7E5A7454" w:rsidR="00834CCF" w:rsidRPr="00DE4C98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127" w:type="dxa"/>
            <w:shd w:val="clear" w:color="auto" w:fill="auto"/>
          </w:tcPr>
          <w:p w14:paraId="5AF7BBB9" w14:textId="32880D6F" w:rsidR="00834CCF" w:rsidRPr="00DE4C98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Κ. </w:t>
            </w:r>
            <w:proofErr w:type="spellStart"/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Σταυριανός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CE9863D" w14:textId="00BA4451" w:rsidR="00834CCF" w:rsidRPr="00C96BA9" w:rsidRDefault="004F01CE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Δ7</w:t>
            </w:r>
          </w:p>
        </w:tc>
      </w:tr>
      <w:tr w:rsidR="00834CCF" w:rsidRPr="00DE4C98" w14:paraId="4673E5F9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2089AE53" w14:textId="77777777" w:rsidR="00834CCF" w:rsidRPr="00DE4C98" w:rsidRDefault="00834CCF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CF170EE" w14:textId="25782696" w:rsidR="00834CCF" w:rsidRPr="00DE4C98" w:rsidRDefault="00D57B36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14:30-17:</w:t>
            </w:r>
            <w:r w:rsidR="00797E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2897E91B" w14:textId="77777777" w:rsidR="00834CCF" w:rsidRDefault="00D57B36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028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ΕΠΑ 203: Διδακτικές Προσεγγίσεις αισθητικής αγωγής</w:t>
            </w:r>
          </w:p>
          <w:p w14:paraId="35863EF1" w14:textId="5E272DF7" w:rsidR="0040285A" w:rsidRPr="00DE4C98" w:rsidRDefault="0040285A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14:paraId="7A296D47" w14:textId="732EFF64" w:rsidR="00834CCF" w:rsidRPr="00DE4C98" w:rsidRDefault="00D57B36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Μ. Σωτηροπούλου</w:t>
            </w:r>
          </w:p>
        </w:tc>
        <w:tc>
          <w:tcPr>
            <w:tcW w:w="2409" w:type="dxa"/>
            <w:shd w:val="clear" w:color="auto" w:fill="auto"/>
          </w:tcPr>
          <w:p w14:paraId="225232CF" w14:textId="1435596D" w:rsidR="00834CCF" w:rsidRPr="00C96BA9" w:rsidRDefault="005F13D1" w:rsidP="00834C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Δ3+Δ</w:t>
            </w:r>
            <w:r w:rsidR="00296EDA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6EDA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</w:tr>
      <w:tr w:rsidR="00084339" w:rsidRPr="00DE4C98" w14:paraId="7CC2C1EF" w14:textId="77777777" w:rsidTr="003A4CF6">
        <w:tc>
          <w:tcPr>
            <w:tcW w:w="2263" w:type="dxa"/>
            <w:vMerge w:val="restart"/>
            <w:shd w:val="clear" w:color="auto" w:fill="D9E2F3" w:themeFill="accent1" w:themeFillTint="33"/>
          </w:tcPr>
          <w:p w14:paraId="674A52D4" w14:textId="1FF7B2EA" w:rsidR="00084339" w:rsidRPr="00DE4C98" w:rsidRDefault="0008433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ΤΕΤΑΡΤΗ 26/1</w:t>
            </w:r>
          </w:p>
        </w:tc>
        <w:tc>
          <w:tcPr>
            <w:tcW w:w="1560" w:type="dxa"/>
            <w:shd w:val="clear" w:color="auto" w:fill="auto"/>
          </w:tcPr>
          <w:p w14:paraId="295872E6" w14:textId="2A589BC4" w:rsidR="00084339" w:rsidRPr="00DE4C98" w:rsidRDefault="0008433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</w:t>
            </w:r>
            <w:r w:rsidR="00C012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7E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6639F1FE" w14:textId="77777777" w:rsidR="00084339" w:rsidRDefault="0008433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084339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ΕΠΑ 602: Στατιστική στην Εκπαίδευση Ι</w:t>
            </w:r>
          </w:p>
          <w:p w14:paraId="413C99E7" w14:textId="03E884E8" w:rsidR="00916559" w:rsidRPr="003A4CF6" w:rsidRDefault="0091655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350</w:t>
            </w:r>
          </w:p>
        </w:tc>
        <w:tc>
          <w:tcPr>
            <w:tcW w:w="2127" w:type="dxa"/>
            <w:shd w:val="clear" w:color="auto" w:fill="auto"/>
          </w:tcPr>
          <w:p w14:paraId="4CE8FD2C" w14:textId="47B9B411" w:rsidR="00084339" w:rsidRPr="00DE4C98" w:rsidRDefault="0008433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Λιναρδάκης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1455B0D" w14:textId="34C9E4AE" w:rsidR="00084339" w:rsidRPr="00C96BA9" w:rsidRDefault="00BB41D8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ΔΙΕΣΤΑΤ</w:t>
            </w:r>
          </w:p>
        </w:tc>
      </w:tr>
      <w:tr w:rsidR="00084339" w:rsidRPr="00DE4C98" w14:paraId="2151B897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5D003128" w14:textId="77777777" w:rsidR="00084339" w:rsidRPr="00DE4C98" w:rsidRDefault="0008433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B6AB8C6" w14:textId="0A243EF8" w:rsidR="00084339" w:rsidRPr="00DE4C98" w:rsidRDefault="0008433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:30-20:</w:t>
            </w:r>
            <w:r w:rsidR="00797E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44379648" w14:textId="77777777" w:rsidR="00084339" w:rsidRPr="00DE4C98" w:rsidRDefault="0008433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ΕΠΑ 111: Οργάνωση και Διοίκηση της Εκπαίδευσης</w:t>
            </w:r>
          </w:p>
          <w:p w14:paraId="783F7DAF" w14:textId="238D25AB" w:rsidR="00084339" w:rsidRPr="00DE4C98" w:rsidRDefault="0008433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7" w:type="dxa"/>
            <w:shd w:val="clear" w:color="auto" w:fill="auto"/>
          </w:tcPr>
          <w:p w14:paraId="36C5A939" w14:textId="78EADEF8" w:rsidR="00084339" w:rsidRPr="00DE4C98" w:rsidRDefault="0008433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Ε. Αργυροπούλου</w:t>
            </w:r>
          </w:p>
        </w:tc>
        <w:tc>
          <w:tcPr>
            <w:tcW w:w="2409" w:type="dxa"/>
            <w:shd w:val="clear" w:color="auto" w:fill="auto"/>
          </w:tcPr>
          <w:p w14:paraId="57F9B2EB" w14:textId="0335D305" w:rsidR="00084339" w:rsidRPr="00C96BA9" w:rsidRDefault="00001CDD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Γ2-Β1-29Α</w:t>
            </w:r>
          </w:p>
        </w:tc>
      </w:tr>
      <w:tr w:rsidR="00547309" w:rsidRPr="00DE4C98" w14:paraId="6DE39843" w14:textId="77777777" w:rsidTr="003A4CF6">
        <w:trPr>
          <w:trHeight w:val="811"/>
        </w:trPr>
        <w:tc>
          <w:tcPr>
            <w:tcW w:w="2263" w:type="dxa"/>
            <w:vMerge w:val="restart"/>
            <w:shd w:val="clear" w:color="auto" w:fill="D9E2F3" w:themeFill="accent1" w:themeFillTint="33"/>
          </w:tcPr>
          <w:p w14:paraId="5696E136" w14:textId="04DD7D75" w:rsidR="00547309" w:rsidRPr="00DE4C98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ΠΕΜΠΤΗ 27/1</w:t>
            </w:r>
          </w:p>
        </w:tc>
        <w:tc>
          <w:tcPr>
            <w:tcW w:w="1560" w:type="dxa"/>
            <w:shd w:val="clear" w:color="auto" w:fill="auto"/>
          </w:tcPr>
          <w:p w14:paraId="754ACA54" w14:textId="5D31AABE" w:rsidR="00547309" w:rsidRPr="00DE4C98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8:30-11: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4130701A" w14:textId="77777777" w:rsidR="00547309" w:rsidRPr="00DE4C98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ΕΠΑ 120: Οικονομία και Προγραμματισμός στην Εκπαίδευση</w:t>
            </w:r>
          </w:p>
          <w:p w14:paraId="5140E011" w14:textId="6E561427" w:rsidR="00547309" w:rsidRPr="00DE4C98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  <w:shd w:val="clear" w:color="auto" w:fill="auto"/>
          </w:tcPr>
          <w:p w14:paraId="40E0C737" w14:textId="1FE6AE97" w:rsidR="00547309" w:rsidRPr="00DE4C98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Ε. Αργυροπούλου</w:t>
            </w:r>
          </w:p>
        </w:tc>
        <w:tc>
          <w:tcPr>
            <w:tcW w:w="2409" w:type="dxa"/>
            <w:shd w:val="clear" w:color="auto" w:fill="auto"/>
          </w:tcPr>
          <w:p w14:paraId="0A47570F" w14:textId="0E500840" w:rsidR="00547309" w:rsidRPr="00C96BA9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Γ2</w:t>
            </w:r>
          </w:p>
        </w:tc>
      </w:tr>
      <w:tr w:rsidR="00547309" w:rsidRPr="00DE4C98" w14:paraId="3BAD09B5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4F553CEC" w14:textId="77777777" w:rsidR="00547309" w:rsidRPr="00DE4C98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40F09DF" w14:textId="4CBCBBD4" w:rsidR="00547309" w:rsidRPr="00DE4C98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11:30-14:00</w:t>
            </w:r>
          </w:p>
        </w:tc>
        <w:tc>
          <w:tcPr>
            <w:tcW w:w="6378" w:type="dxa"/>
            <w:shd w:val="clear" w:color="auto" w:fill="auto"/>
          </w:tcPr>
          <w:p w14:paraId="44B21483" w14:textId="77777777" w:rsidR="00547309" w:rsidRPr="00084339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4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ΕΠΑ 102: Γενική Διδακτική Μεθοδολογία</w:t>
            </w:r>
          </w:p>
          <w:p w14:paraId="1FFA6537" w14:textId="768BAE96" w:rsidR="00547309" w:rsidRPr="00DE4C98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235</w:t>
            </w:r>
          </w:p>
        </w:tc>
        <w:tc>
          <w:tcPr>
            <w:tcW w:w="2127" w:type="dxa"/>
            <w:shd w:val="clear" w:color="auto" w:fill="auto"/>
          </w:tcPr>
          <w:p w14:paraId="6409A11B" w14:textId="5B5A6FA1" w:rsidR="00547309" w:rsidRPr="00DE4C98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Κρέζα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0767681" w14:textId="1F978415" w:rsidR="00547309" w:rsidRPr="00C96BA9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+Δ7</w:t>
            </w:r>
          </w:p>
        </w:tc>
      </w:tr>
      <w:tr w:rsidR="00547309" w:rsidRPr="0006333A" w14:paraId="00DEDC84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688A43D0" w14:textId="77777777" w:rsidR="00547309" w:rsidRPr="00DE4C98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B5883BE" w14:textId="373143EB" w:rsidR="00547309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14:30-17:00</w:t>
            </w:r>
          </w:p>
        </w:tc>
        <w:tc>
          <w:tcPr>
            <w:tcW w:w="6378" w:type="dxa"/>
            <w:shd w:val="clear" w:color="auto" w:fill="auto"/>
          </w:tcPr>
          <w:p w14:paraId="2DC2C932" w14:textId="7EA79D01" w:rsidR="00547309" w:rsidRPr="00084339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D06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ΕΠΑ 703: Εικαστική Αγωγή Ι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(α’ τμήμα)</w:t>
            </w:r>
          </w:p>
        </w:tc>
        <w:tc>
          <w:tcPr>
            <w:tcW w:w="2127" w:type="dxa"/>
            <w:shd w:val="clear" w:color="auto" w:fill="auto"/>
          </w:tcPr>
          <w:p w14:paraId="24AD4D58" w14:textId="05102F85" w:rsidR="00547309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Τσουπάκης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77CFC11" w14:textId="2DE84BAB" w:rsidR="00547309" w:rsidRPr="00C96BA9" w:rsidRDefault="00547309" w:rsidP="0008433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Αίθουσα Καλλιτεχνικών</w:t>
            </w:r>
          </w:p>
        </w:tc>
      </w:tr>
      <w:tr w:rsidR="00547309" w:rsidRPr="0006333A" w14:paraId="6E41207C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64AF9BD9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FFAC20D" w14:textId="6AB1DD02" w:rsidR="00547309" w:rsidRP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:30-20:00</w:t>
            </w:r>
          </w:p>
        </w:tc>
        <w:tc>
          <w:tcPr>
            <w:tcW w:w="6378" w:type="dxa"/>
            <w:shd w:val="clear" w:color="auto" w:fill="auto"/>
          </w:tcPr>
          <w:p w14:paraId="79AA28B8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ΕΠΑ 402: Πληροφορική στην Εκπαίδευση ΙΙ</w:t>
            </w:r>
          </w:p>
          <w:p w14:paraId="11F34DFC" w14:textId="0FE91A3A" w:rsidR="00547309" w:rsidRPr="00992D06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127" w:type="dxa"/>
            <w:shd w:val="clear" w:color="auto" w:fill="auto"/>
          </w:tcPr>
          <w:p w14:paraId="3E03672E" w14:textId="7C9FCE73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Παπαδάκης</w:t>
            </w:r>
          </w:p>
        </w:tc>
        <w:tc>
          <w:tcPr>
            <w:tcW w:w="2409" w:type="dxa"/>
            <w:shd w:val="clear" w:color="auto" w:fill="auto"/>
          </w:tcPr>
          <w:p w14:paraId="239A371D" w14:textId="7978B0C0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Δ7</w:t>
            </w:r>
          </w:p>
        </w:tc>
      </w:tr>
      <w:tr w:rsidR="00547309" w:rsidRPr="00DE4C98" w14:paraId="6B9DCFD9" w14:textId="77777777" w:rsidTr="003A4CF6">
        <w:tc>
          <w:tcPr>
            <w:tcW w:w="2263" w:type="dxa"/>
            <w:vMerge w:val="restart"/>
            <w:shd w:val="clear" w:color="auto" w:fill="D9E2F3" w:themeFill="accent1" w:themeFillTint="33"/>
          </w:tcPr>
          <w:p w14:paraId="785A2C3B" w14:textId="07BC8201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ΠΑΡΑΣΚΕΥΗ 28/1</w:t>
            </w:r>
          </w:p>
        </w:tc>
        <w:tc>
          <w:tcPr>
            <w:tcW w:w="1560" w:type="dxa"/>
            <w:shd w:val="clear" w:color="auto" w:fill="auto"/>
          </w:tcPr>
          <w:p w14:paraId="365FDE94" w14:textId="14808923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8:30-11: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0B2FC46E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ΕΠΑ 503: Παιδική Λογοτεχνία</w:t>
            </w:r>
          </w:p>
          <w:p w14:paraId="16EA9315" w14:textId="4D1D49A5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14:paraId="401952C3" w14:textId="3DF6973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Μ. Καραΐσκου</w:t>
            </w:r>
          </w:p>
        </w:tc>
        <w:tc>
          <w:tcPr>
            <w:tcW w:w="2409" w:type="dxa"/>
            <w:shd w:val="clear" w:color="auto" w:fill="auto"/>
          </w:tcPr>
          <w:p w14:paraId="2688DD48" w14:textId="24E78AA6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</w:t>
            </w: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, Δ7</w:t>
            </w:r>
          </w:p>
        </w:tc>
      </w:tr>
      <w:tr w:rsidR="00547309" w:rsidRPr="00DE4C98" w14:paraId="5362386F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203B969E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0DFCB3" w14:textId="7606151B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11:30-14: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2F32CF0F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ΕΠΑ 309: Σχολική Ψυχολογία</w:t>
            </w:r>
          </w:p>
          <w:p w14:paraId="18A41594" w14:textId="2FEA859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7" w:type="dxa"/>
            <w:shd w:val="clear" w:color="auto" w:fill="auto"/>
          </w:tcPr>
          <w:p w14:paraId="69DC8B3B" w14:textId="21F0AE28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Α. </w:t>
            </w:r>
            <w:proofErr w:type="spellStart"/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Ματσόπουλος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CD646AD" w14:textId="7893716B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Δ7</w:t>
            </w:r>
          </w:p>
        </w:tc>
      </w:tr>
      <w:tr w:rsidR="00547309" w:rsidRPr="00DE4C98" w14:paraId="5E55D6BE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46DBD908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B21E3D7" w14:textId="4CA14E93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14:30-17:00</w:t>
            </w:r>
          </w:p>
        </w:tc>
        <w:tc>
          <w:tcPr>
            <w:tcW w:w="6378" w:type="dxa"/>
            <w:shd w:val="clear" w:color="auto" w:fill="auto"/>
          </w:tcPr>
          <w:p w14:paraId="5E2EAA70" w14:textId="0498AF4C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06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ΕΠΑ 703: Εικαστική Αγωγή Ι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(β’ τμήμα)</w:t>
            </w:r>
          </w:p>
        </w:tc>
        <w:tc>
          <w:tcPr>
            <w:tcW w:w="2127" w:type="dxa"/>
            <w:shd w:val="clear" w:color="auto" w:fill="auto"/>
          </w:tcPr>
          <w:p w14:paraId="3F4D63ED" w14:textId="6BBEA509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Τσουπάκης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6FF61C1" w14:textId="2286DAE0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Αίθουσα Καλλιτεχνικών</w:t>
            </w:r>
          </w:p>
        </w:tc>
      </w:tr>
      <w:tr w:rsidR="00547309" w:rsidRPr="00DE4C98" w14:paraId="38B0BE92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79A409D7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51A65DB" w14:textId="1A3B567A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17:30-20:00</w:t>
            </w:r>
          </w:p>
        </w:tc>
        <w:tc>
          <w:tcPr>
            <w:tcW w:w="6378" w:type="dxa"/>
            <w:shd w:val="clear" w:color="auto" w:fill="auto"/>
          </w:tcPr>
          <w:p w14:paraId="00C25A01" w14:textId="1E0FD9A6" w:rsidR="00547309" w:rsidRPr="00992D06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992D06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ΕΠΑ 703: Εικαστική Αγωγή Ι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(α’ τμήμα)</w:t>
            </w:r>
          </w:p>
        </w:tc>
        <w:tc>
          <w:tcPr>
            <w:tcW w:w="2127" w:type="dxa"/>
            <w:shd w:val="clear" w:color="auto" w:fill="auto"/>
          </w:tcPr>
          <w:p w14:paraId="3B038ADE" w14:textId="611D7E5C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Τσουπάκης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1F32A76" w14:textId="73DFEF22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Αίθουσα Καλλιτεχνικών</w:t>
            </w:r>
          </w:p>
        </w:tc>
      </w:tr>
      <w:tr w:rsidR="00547309" w:rsidRPr="00DE4C98" w14:paraId="17E68999" w14:textId="77777777" w:rsidTr="00C96BA9">
        <w:tc>
          <w:tcPr>
            <w:tcW w:w="14737" w:type="dxa"/>
            <w:gridSpan w:val="5"/>
            <w:shd w:val="clear" w:color="auto" w:fill="auto"/>
          </w:tcPr>
          <w:p w14:paraId="7A1BCF24" w14:textId="77777777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09" w:rsidRPr="00DE4C98" w14:paraId="256E8858" w14:textId="77777777" w:rsidTr="003A4CF6">
        <w:tc>
          <w:tcPr>
            <w:tcW w:w="2263" w:type="dxa"/>
            <w:vMerge w:val="restart"/>
            <w:shd w:val="clear" w:color="auto" w:fill="D9E2F3" w:themeFill="accent1" w:themeFillTint="33"/>
          </w:tcPr>
          <w:p w14:paraId="02396D41" w14:textId="70AEDE13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ΔΕΥΤΕΡΑ 31/1</w:t>
            </w:r>
          </w:p>
        </w:tc>
        <w:tc>
          <w:tcPr>
            <w:tcW w:w="1560" w:type="dxa"/>
            <w:shd w:val="clear" w:color="auto" w:fill="auto"/>
          </w:tcPr>
          <w:p w14:paraId="702112B4" w14:textId="41BD96E2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FD77728" w14:textId="26590FBD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8031C5D" w14:textId="38A17D84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A63E5AA" w14:textId="2152320C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09" w:rsidRPr="00DE4C98" w14:paraId="03B8CEFA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6929109C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76F2735" w14:textId="0E67A09B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14:30-17:00</w:t>
            </w:r>
          </w:p>
        </w:tc>
        <w:tc>
          <w:tcPr>
            <w:tcW w:w="6378" w:type="dxa"/>
            <w:shd w:val="clear" w:color="auto" w:fill="auto"/>
          </w:tcPr>
          <w:p w14:paraId="57E6BFB4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ΕΠΑ 306: Ψυχολογία της Προσχολικής Ηλικίας</w:t>
            </w:r>
          </w:p>
          <w:p w14:paraId="2E4003BB" w14:textId="4A5536D4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2127" w:type="dxa"/>
            <w:shd w:val="clear" w:color="auto" w:fill="auto"/>
          </w:tcPr>
          <w:p w14:paraId="68DBF0DA" w14:textId="12C48F20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Αικ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Κορνηλάκη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8B3C5D1" w14:textId="3D1FD029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+Δ3</w:t>
            </w:r>
          </w:p>
        </w:tc>
      </w:tr>
      <w:tr w:rsidR="00547309" w:rsidRPr="00DE4C98" w14:paraId="78E4D2E8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1C716CCA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674C89" w14:textId="7F5B0D3C" w:rsidR="00547309" w:rsidRPr="00744E85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:30-20:00</w:t>
            </w:r>
          </w:p>
        </w:tc>
        <w:tc>
          <w:tcPr>
            <w:tcW w:w="6378" w:type="dxa"/>
            <w:shd w:val="clear" w:color="auto" w:fill="auto"/>
          </w:tcPr>
          <w:p w14:paraId="53B496EE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ΕΠΑ 135: Μουσειακή Αγωγή</w:t>
            </w:r>
          </w:p>
          <w:p w14:paraId="03F004BB" w14:textId="1658C36B" w:rsidR="00547309" w:rsidRPr="00744E85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138</w:t>
            </w:r>
          </w:p>
        </w:tc>
        <w:tc>
          <w:tcPr>
            <w:tcW w:w="2127" w:type="dxa"/>
            <w:shd w:val="clear" w:color="auto" w:fill="auto"/>
          </w:tcPr>
          <w:p w14:paraId="29F22F0F" w14:textId="2F22E81C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Τρούλη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B0423F9" w14:textId="3899B0B7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27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Γ2</w:t>
            </w:r>
          </w:p>
        </w:tc>
      </w:tr>
      <w:tr w:rsidR="00547309" w:rsidRPr="00DE4C98" w14:paraId="4EB4A9F4" w14:textId="77777777" w:rsidTr="003A4CF6">
        <w:tc>
          <w:tcPr>
            <w:tcW w:w="2263" w:type="dxa"/>
            <w:vMerge w:val="restart"/>
            <w:shd w:val="clear" w:color="auto" w:fill="D9E2F3" w:themeFill="accent1" w:themeFillTint="33"/>
          </w:tcPr>
          <w:p w14:paraId="7D7C0B1C" w14:textId="7BA84C8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ΤΡΙΤΗ 1/2</w:t>
            </w:r>
          </w:p>
        </w:tc>
        <w:tc>
          <w:tcPr>
            <w:tcW w:w="1560" w:type="dxa"/>
            <w:shd w:val="clear" w:color="auto" w:fill="auto"/>
          </w:tcPr>
          <w:p w14:paraId="1AC322B1" w14:textId="21DF7536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8:30-11:00</w:t>
            </w:r>
          </w:p>
        </w:tc>
        <w:tc>
          <w:tcPr>
            <w:tcW w:w="6378" w:type="dxa"/>
            <w:shd w:val="clear" w:color="auto" w:fill="auto"/>
          </w:tcPr>
          <w:p w14:paraId="5AE00FEF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ΕΠΑ 201: Προφορικός και γραπτός λόγος παιδιών προσχολικής Ηλικίας</w:t>
            </w:r>
          </w:p>
          <w:p w14:paraId="4B169AF8" w14:textId="42F607AA" w:rsidR="00547309" w:rsidRPr="00A9748A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222 </w:t>
            </w:r>
          </w:p>
        </w:tc>
        <w:tc>
          <w:tcPr>
            <w:tcW w:w="2127" w:type="dxa"/>
            <w:shd w:val="clear" w:color="auto" w:fill="auto"/>
          </w:tcPr>
          <w:p w14:paraId="3D43FE8D" w14:textId="2960018C" w:rsidR="00547309" w:rsidRPr="003C5384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Χλαπάνα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489349F" w14:textId="77B71F57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Δ3+Δ7</w:t>
            </w:r>
          </w:p>
        </w:tc>
      </w:tr>
      <w:tr w:rsidR="00547309" w:rsidRPr="00DE4C98" w14:paraId="301C527C" w14:textId="77777777" w:rsidTr="003A4CF6">
        <w:trPr>
          <w:trHeight w:val="547"/>
        </w:trPr>
        <w:tc>
          <w:tcPr>
            <w:tcW w:w="2263" w:type="dxa"/>
            <w:vMerge/>
            <w:shd w:val="clear" w:color="auto" w:fill="D9E2F3" w:themeFill="accent1" w:themeFillTint="33"/>
          </w:tcPr>
          <w:p w14:paraId="03E8C897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463FF42" w14:textId="68233D64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17:30-20: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389A076D" w14:textId="77777777" w:rsidR="00547309" w:rsidRPr="0008433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43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ΕΠΑ 101: Εισαγωγή στην Παιδαγωγική</w:t>
            </w:r>
          </w:p>
          <w:p w14:paraId="5B443581" w14:textId="64B09A3C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33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255</w:t>
            </w:r>
          </w:p>
        </w:tc>
        <w:tc>
          <w:tcPr>
            <w:tcW w:w="2127" w:type="dxa"/>
            <w:shd w:val="clear" w:color="auto" w:fill="auto"/>
          </w:tcPr>
          <w:p w14:paraId="62C58E59" w14:textId="354E9C29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Σ. </w:t>
            </w:r>
            <w:proofErr w:type="spellStart"/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Χατζηστεφανίδου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FF2C92B" w14:textId="2E748CEC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6-Γ2-Β1-29Α</w:t>
            </w:r>
          </w:p>
        </w:tc>
      </w:tr>
      <w:tr w:rsidR="00547309" w:rsidRPr="00DE4C98" w14:paraId="1EBB71D5" w14:textId="77777777" w:rsidTr="00A16D68">
        <w:trPr>
          <w:trHeight w:val="962"/>
        </w:trPr>
        <w:tc>
          <w:tcPr>
            <w:tcW w:w="2263" w:type="dxa"/>
            <w:shd w:val="clear" w:color="auto" w:fill="D9E2F3" w:themeFill="accent1" w:themeFillTint="33"/>
          </w:tcPr>
          <w:p w14:paraId="49952D0C" w14:textId="2530CA9A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ΤΕΤΑΡΤΗ 2/2</w:t>
            </w:r>
          </w:p>
        </w:tc>
        <w:tc>
          <w:tcPr>
            <w:tcW w:w="1560" w:type="dxa"/>
            <w:shd w:val="clear" w:color="auto" w:fill="auto"/>
          </w:tcPr>
          <w:p w14:paraId="7AEE0291" w14:textId="6608C858" w:rsidR="00547309" w:rsidRPr="00B0340F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:30-14:00</w:t>
            </w:r>
          </w:p>
        </w:tc>
        <w:tc>
          <w:tcPr>
            <w:tcW w:w="6378" w:type="dxa"/>
            <w:shd w:val="clear" w:color="auto" w:fill="auto"/>
          </w:tcPr>
          <w:p w14:paraId="31D65C0A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307746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ΕΠΑ 104: Εισαγωγή στην Διαπολιτισμική Παιδαγωγική</w:t>
            </w:r>
          </w:p>
          <w:p w14:paraId="17E57362" w14:textId="472D25CE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268</w:t>
            </w:r>
          </w:p>
        </w:tc>
        <w:tc>
          <w:tcPr>
            <w:tcW w:w="2127" w:type="dxa"/>
            <w:shd w:val="clear" w:color="auto" w:fill="auto"/>
          </w:tcPr>
          <w:p w14:paraId="58883012" w14:textId="76AF043E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Δ. Κοντογιάννη</w:t>
            </w:r>
          </w:p>
        </w:tc>
        <w:tc>
          <w:tcPr>
            <w:tcW w:w="2409" w:type="dxa"/>
            <w:shd w:val="clear" w:color="auto" w:fill="auto"/>
          </w:tcPr>
          <w:p w14:paraId="7BA90897" w14:textId="4946C663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Δ3+Δ7</w:t>
            </w:r>
          </w:p>
        </w:tc>
      </w:tr>
      <w:tr w:rsidR="00547309" w:rsidRPr="00DE4C98" w14:paraId="1DAD5149" w14:textId="77777777" w:rsidTr="00F725B1">
        <w:trPr>
          <w:trHeight w:val="962"/>
        </w:trPr>
        <w:tc>
          <w:tcPr>
            <w:tcW w:w="2263" w:type="dxa"/>
            <w:shd w:val="clear" w:color="auto" w:fill="D9E2F3" w:themeFill="accent1" w:themeFillTint="33"/>
          </w:tcPr>
          <w:p w14:paraId="24C62A76" w14:textId="59B7F93F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ΠΕΜΠΤΗ 3/2</w:t>
            </w:r>
          </w:p>
        </w:tc>
        <w:tc>
          <w:tcPr>
            <w:tcW w:w="1560" w:type="dxa"/>
            <w:shd w:val="clear" w:color="auto" w:fill="auto"/>
          </w:tcPr>
          <w:p w14:paraId="6157B68C" w14:textId="2494E091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11:30-14:00</w:t>
            </w:r>
          </w:p>
        </w:tc>
        <w:tc>
          <w:tcPr>
            <w:tcW w:w="6378" w:type="dxa"/>
            <w:shd w:val="clear" w:color="auto" w:fill="auto"/>
          </w:tcPr>
          <w:p w14:paraId="2E2C8854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A">
              <w:rPr>
                <w:rFonts w:ascii="Times New Roman" w:hAnsi="Times New Roman" w:cs="Times New Roman"/>
                <w:b/>
                <w:sz w:val="24"/>
                <w:szCs w:val="24"/>
              </w:rPr>
              <w:t>ΕΠΑ 110: Εκπαιδευτική Αξιολόγηση</w:t>
            </w:r>
          </w:p>
          <w:p w14:paraId="7D031636" w14:textId="7D76D8A7" w:rsidR="00547309" w:rsidRPr="000C515E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2127" w:type="dxa"/>
            <w:shd w:val="clear" w:color="auto" w:fill="auto"/>
          </w:tcPr>
          <w:p w14:paraId="7A781165" w14:textId="2519E368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Α. Δημοσθένους</w:t>
            </w:r>
          </w:p>
        </w:tc>
        <w:tc>
          <w:tcPr>
            <w:tcW w:w="2409" w:type="dxa"/>
            <w:shd w:val="clear" w:color="auto" w:fill="auto"/>
          </w:tcPr>
          <w:p w14:paraId="6B405297" w14:textId="153707DF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Δ3+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</w:t>
            </w:r>
          </w:p>
        </w:tc>
      </w:tr>
      <w:tr w:rsidR="00547309" w:rsidRPr="00DE4C98" w14:paraId="5D4CB714" w14:textId="77777777" w:rsidTr="00A9748A">
        <w:trPr>
          <w:trHeight w:val="438"/>
        </w:trPr>
        <w:tc>
          <w:tcPr>
            <w:tcW w:w="2263" w:type="dxa"/>
            <w:vMerge w:val="restart"/>
            <w:shd w:val="clear" w:color="auto" w:fill="D9E2F3" w:themeFill="accent1" w:themeFillTint="33"/>
          </w:tcPr>
          <w:p w14:paraId="45888F1F" w14:textId="2304D3FD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ΠΑΡΑΣΚΕΥΗ 4/2</w:t>
            </w:r>
          </w:p>
        </w:tc>
        <w:tc>
          <w:tcPr>
            <w:tcW w:w="1560" w:type="dxa"/>
            <w:shd w:val="clear" w:color="auto" w:fill="auto"/>
          </w:tcPr>
          <w:p w14:paraId="22E771BA" w14:textId="58FDD3DE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11:30-14:00</w:t>
            </w:r>
          </w:p>
        </w:tc>
        <w:tc>
          <w:tcPr>
            <w:tcW w:w="6378" w:type="dxa"/>
            <w:shd w:val="clear" w:color="auto" w:fill="auto"/>
          </w:tcPr>
          <w:p w14:paraId="68C7FADE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A">
              <w:rPr>
                <w:rFonts w:ascii="Times New Roman" w:hAnsi="Times New Roman" w:cs="Times New Roman"/>
                <w:b/>
                <w:sz w:val="24"/>
                <w:szCs w:val="24"/>
              </w:rPr>
              <w:t>ΕΠΑ 604: Αξιολόγηση και μετρήσεις στην προσχολική αγωγή</w:t>
            </w:r>
          </w:p>
          <w:p w14:paraId="2402C1C4" w14:textId="455395C4" w:rsidR="00547309" w:rsidRPr="000C515E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7" w:type="dxa"/>
            <w:shd w:val="clear" w:color="auto" w:fill="auto"/>
          </w:tcPr>
          <w:p w14:paraId="18D043D6" w14:textId="36BFC80C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Α. Δημοσθένους</w:t>
            </w:r>
          </w:p>
        </w:tc>
        <w:tc>
          <w:tcPr>
            <w:tcW w:w="2409" w:type="dxa"/>
            <w:shd w:val="clear" w:color="auto" w:fill="auto"/>
          </w:tcPr>
          <w:p w14:paraId="08C73519" w14:textId="3E2B9FC6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Δ3-7Α</w:t>
            </w:r>
          </w:p>
        </w:tc>
      </w:tr>
      <w:tr w:rsidR="00547309" w:rsidRPr="00DE4C98" w14:paraId="642E9C5C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42AD9E96" w14:textId="704F0878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A9AD99" w14:textId="0717FF0C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17:30-20:00</w:t>
            </w:r>
          </w:p>
        </w:tc>
        <w:tc>
          <w:tcPr>
            <w:tcW w:w="6378" w:type="dxa"/>
            <w:shd w:val="clear" w:color="auto" w:fill="auto"/>
          </w:tcPr>
          <w:p w14:paraId="25C5C641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ΕΠΑ 113: Μετάβαση από το νηπιαγωγείο στο δημοτικό σχολείο: Εκπαιδευτικοί σχεδιασμοί και διδακτικές πρακτικές</w:t>
            </w:r>
          </w:p>
          <w:p w14:paraId="1D75768A" w14:textId="449F8B9A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127" w:type="dxa"/>
            <w:shd w:val="clear" w:color="auto" w:fill="auto"/>
          </w:tcPr>
          <w:p w14:paraId="3E514933" w14:textId="42A4F4CD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Πέκης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F7204CA" w14:textId="61118003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</w:t>
            </w: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, Δ7</w:t>
            </w:r>
          </w:p>
        </w:tc>
      </w:tr>
      <w:tr w:rsidR="00547309" w:rsidRPr="00DE4C98" w14:paraId="632CB049" w14:textId="77777777" w:rsidTr="00C96BA9">
        <w:tc>
          <w:tcPr>
            <w:tcW w:w="14737" w:type="dxa"/>
            <w:gridSpan w:val="5"/>
            <w:shd w:val="clear" w:color="auto" w:fill="auto"/>
          </w:tcPr>
          <w:p w14:paraId="6B317399" w14:textId="77777777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309" w:rsidRPr="00DE4C98" w14:paraId="360A3984" w14:textId="77777777" w:rsidTr="003A4CF6">
        <w:tc>
          <w:tcPr>
            <w:tcW w:w="2263" w:type="dxa"/>
            <w:vMerge w:val="restart"/>
            <w:shd w:val="clear" w:color="auto" w:fill="D9E2F3" w:themeFill="accent1" w:themeFillTint="33"/>
          </w:tcPr>
          <w:p w14:paraId="4473DC87" w14:textId="3AFB04C0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ΔΕΥΤΕΡΑ 7/2</w:t>
            </w:r>
          </w:p>
        </w:tc>
        <w:tc>
          <w:tcPr>
            <w:tcW w:w="1560" w:type="dxa"/>
            <w:shd w:val="clear" w:color="auto" w:fill="auto"/>
          </w:tcPr>
          <w:p w14:paraId="2BDFF21F" w14:textId="2195EFB5" w:rsidR="00547309" w:rsidRPr="00A9748A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:30-11:00</w:t>
            </w:r>
          </w:p>
        </w:tc>
        <w:tc>
          <w:tcPr>
            <w:tcW w:w="6378" w:type="dxa"/>
            <w:shd w:val="clear" w:color="auto" w:fill="auto"/>
          </w:tcPr>
          <w:p w14:paraId="44587B7E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5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ΕΠΑ 701: Μουσική και ρυθμική αγωγή νηπίων Ι </w:t>
            </w:r>
          </w:p>
          <w:p w14:paraId="49586940" w14:textId="11867601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127" w:type="dxa"/>
            <w:shd w:val="clear" w:color="auto" w:fill="auto"/>
          </w:tcPr>
          <w:p w14:paraId="5FCA9BDB" w14:textId="0F52D81B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Στ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Ζερβουδάκης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ACA1811" w14:textId="4AD52ACC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Δ3</w:t>
            </w:r>
          </w:p>
        </w:tc>
      </w:tr>
      <w:tr w:rsidR="00547309" w:rsidRPr="00DE4C98" w14:paraId="5CF87773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5B57DC3C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4A8C702" w14:textId="46804F46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11:30-14:00</w:t>
            </w:r>
          </w:p>
        </w:tc>
        <w:tc>
          <w:tcPr>
            <w:tcW w:w="6378" w:type="dxa"/>
            <w:shd w:val="clear" w:color="auto" w:fill="auto"/>
          </w:tcPr>
          <w:p w14:paraId="1C0FB26B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1F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ΕΠΑ 304: Κοινωνιολογία της Εκπαίδευσης</w:t>
            </w:r>
          </w:p>
          <w:p w14:paraId="69E77011" w14:textId="213C7F26" w:rsidR="00547309" w:rsidRPr="00DA1FF0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272</w:t>
            </w:r>
          </w:p>
        </w:tc>
        <w:tc>
          <w:tcPr>
            <w:tcW w:w="2127" w:type="dxa"/>
            <w:shd w:val="clear" w:color="auto" w:fill="auto"/>
          </w:tcPr>
          <w:p w14:paraId="6EC31BEE" w14:textId="28E6AB33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Θ. Ελευθεράκης</w:t>
            </w:r>
          </w:p>
        </w:tc>
        <w:tc>
          <w:tcPr>
            <w:tcW w:w="2409" w:type="dxa"/>
            <w:shd w:val="clear" w:color="auto" w:fill="auto"/>
          </w:tcPr>
          <w:p w14:paraId="4E137EE8" w14:textId="1384E254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Δ7</w:t>
            </w:r>
          </w:p>
        </w:tc>
      </w:tr>
      <w:tr w:rsidR="00547309" w:rsidRPr="00DE4C98" w14:paraId="6AA61786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283B27CE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072D72B" w14:textId="1C05615F" w:rsidR="00547309" w:rsidRPr="00143F25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:30-17:00</w:t>
            </w:r>
          </w:p>
        </w:tc>
        <w:tc>
          <w:tcPr>
            <w:tcW w:w="6378" w:type="dxa"/>
            <w:shd w:val="clear" w:color="auto" w:fill="auto"/>
          </w:tcPr>
          <w:p w14:paraId="46A4D92D" w14:textId="77777777" w:rsidR="00547309" w:rsidRPr="00193673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193673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ΕΠΑ 704: Φυσική Αγωγή Νηπίων Ι</w:t>
            </w:r>
          </w:p>
          <w:p w14:paraId="50B52B1E" w14:textId="6839195D" w:rsidR="00547309" w:rsidRPr="00DA1FF0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3673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14:paraId="5143F4F7" w14:textId="6956B6F2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Καβρουλάκη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7198F95" w14:textId="3C1D49FC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Δ3</w:t>
            </w:r>
          </w:p>
        </w:tc>
      </w:tr>
      <w:tr w:rsidR="00547309" w:rsidRPr="00DE4C98" w14:paraId="76D33535" w14:textId="77777777" w:rsidTr="003A4CF6">
        <w:tc>
          <w:tcPr>
            <w:tcW w:w="2263" w:type="dxa"/>
            <w:vMerge w:val="restart"/>
            <w:shd w:val="clear" w:color="auto" w:fill="D9E2F3" w:themeFill="accent1" w:themeFillTint="33"/>
          </w:tcPr>
          <w:p w14:paraId="414D41D0" w14:textId="15BF2560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ΤΡΙΤΗ 8/2</w:t>
            </w:r>
          </w:p>
        </w:tc>
        <w:tc>
          <w:tcPr>
            <w:tcW w:w="1560" w:type="dxa"/>
            <w:shd w:val="clear" w:color="auto" w:fill="auto"/>
          </w:tcPr>
          <w:p w14:paraId="4BE29FA1" w14:textId="6EFD1134" w:rsidR="00547309" w:rsidRPr="006B7F06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:30-14:00</w:t>
            </w:r>
          </w:p>
        </w:tc>
        <w:tc>
          <w:tcPr>
            <w:tcW w:w="6378" w:type="dxa"/>
            <w:shd w:val="clear" w:color="auto" w:fill="auto"/>
          </w:tcPr>
          <w:p w14:paraId="5012BFE0" w14:textId="39ABF9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ΓΕΡΝ 100: Γερμανικά 100</w:t>
            </w:r>
          </w:p>
        </w:tc>
        <w:tc>
          <w:tcPr>
            <w:tcW w:w="2127" w:type="dxa"/>
            <w:shd w:val="clear" w:color="auto" w:fill="auto"/>
          </w:tcPr>
          <w:p w14:paraId="7A57CCCA" w14:textId="3650A5DD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Μανιά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558481D" w14:textId="164FF277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Γ2</w:t>
            </w:r>
          </w:p>
        </w:tc>
      </w:tr>
      <w:tr w:rsidR="00547309" w:rsidRPr="00DE4C98" w14:paraId="306E4D6C" w14:textId="77777777" w:rsidTr="00161DC2">
        <w:trPr>
          <w:trHeight w:val="743"/>
        </w:trPr>
        <w:tc>
          <w:tcPr>
            <w:tcW w:w="2263" w:type="dxa"/>
            <w:vMerge/>
            <w:shd w:val="clear" w:color="auto" w:fill="D9E2F3" w:themeFill="accent1" w:themeFillTint="33"/>
          </w:tcPr>
          <w:p w14:paraId="56218E68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0611C8C" w14:textId="5C3AD49E" w:rsidR="00547309" w:rsidRPr="00602F03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8:30-20:30</w:t>
            </w:r>
          </w:p>
        </w:tc>
        <w:tc>
          <w:tcPr>
            <w:tcW w:w="6378" w:type="dxa"/>
            <w:shd w:val="clear" w:color="auto" w:fill="auto"/>
          </w:tcPr>
          <w:p w14:paraId="59E30B16" w14:textId="77777777" w:rsidR="00547309" w:rsidRPr="00757416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74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ΕΠΑ 204: Διδακτικές Προσεγγίσεις ψυχοκινητικής αγωγής</w:t>
            </w:r>
          </w:p>
          <w:p w14:paraId="08910EDD" w14:textId="6F27833F" w:rsidR="00547309" w:rsidRPr="00161DC2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3FF3EC42" w14:textId="1CCB4BC5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Τρούλη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0BBB6DC1" w14:textId="01C64A96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ΔΙΕΣΤΑΤ</w:t>
            </w:r>
          </w:p>
        </w:tc>
      </w:tr>
      <w:tr w:rsidR="00547309" w:rsidRPr="00DE4C98" w14:paraId="08D23DC0" w14:textId="77777777" w:rsidTr="003A4CF6">
        <w:tc>
          <w:tcPr>
            <w:tcW w:w="2263" w:type="dxa"/>
            <w:vMerge w:val="restart"/>
            <w:shd w:val="clear" w:color="auto" w:fill="D9E2F3" w:themeFill="accent1" w:themeFillTint="33"/>
          </w:tcPr>
          <w:p w14:paraId="1FAD26B2" w14:textId="0B1B6321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ΤΕΤΑΡΤΗ 9/2</w:t>
            </w:r>
          </w:p>
        </w:tc>
        <w:tc>
          <w:tcPr>
            <w:tcW w:w="1560" w:type="dxa"/>
            <w:shd w:val="clear" w:color="auto" w:fill="auto"/>
          </w:tcPr>
          <w:p w14:paraId="50B238A1" w14:textId="07146C1F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</w:t>
            </w:r>
          </w:p>
        </w:tc>
        <w:tc>
          <w:tcPr>
            <w:tcW w:w="6378" w:type="dxa"/>
            <w:shd w:val="clear" w:color="auto" w:fill="auto"/>
          </w:tcPr>
          <w:p w14:paraId="105E69B8" w14:textId="77777777" w:rsidR="00547309" w:rsidRPr="00757416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74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ΕΠΑ 204: Διδακτικές Προσεγγίσεις ψυχοκινητικής αγωγής</w:t>
            </w:r>
          </w:p>
          <w:p w14:paraId="60335AA5" w14:textId="1B0C4E4F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D2943D5" w14:textId="110A7FC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Τρούλη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31C1EB1" w14:textId="59CA5C83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ΔΙΕΣΤΑΤ</w:t>
            </w:r>
          </w:p>
        </w:tc>
      </w:tr>
      <w:tr w:rsidR="00547309" w:rsidRPr="00DE4C98" w14:paraId="336DCFE7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2B9BAA30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DDCCA48" w14:textId="2D50ACE3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8:30-11:00</w:t>
            </w:r>
          </w:p>
        </w:tc>
        <w:tc>
          <w:tcPr>
            <w:tcW w:w="6378" w:type="dxa"/>
            <w:shd w:val="clear" w:color="auto" w:fill="auto"/>
          </w:tcPr>
          <w:p w14:paraId="6A48F3A3" w14:textId="161B9BAA" w:rsidR="00547309" w:rsidRPr="00757416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ΓΕΡΝ 101: Γερμανικά 101</w:t>
            </w:r>
          </w:p>
        </w:tc>
        <w:tc>
          <w:tcPr>
            <w:tcW w:w="2127" w:type="dxa"/>
            <w:shd w:val="clear" w:color="auto" w:fill="auto"/>
          </w:tcPr>
          <w:p w14:paraId="0BB798FF" w14:textId="12CC73A4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Μανιά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D752DE1" w14:textId="62788378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Γ2</w:t>
            </w:r>
          </w:p>
        </w:tc>
      </w:tr>
      <w:tr w:rsidR="00547309" w:rsidRPr="00DE4C98" w14:paraId="28F91077" w14:textId="77777777" w:rsidTr="003A4CF6">
        <w:tc>
          <w:tcPr>
            <w:tcW w:w="2263" w:type="dxa"/>
            <w:vMerge w:val="restart"/>
            <w:shd w:val="clear" w:color="auto" w:fill="D9E2F3" w:themeFill="accent1" w:themeFillTint="33"/>
          </w:tcPr>
          <w:p w14:paraId="0497B33D" w14:textId="06B8A1B5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ΠΕΜΠΤΗ 10/2</w:t>
            </w:r>
          </w:p>
        </w:tc>
        <w:tc>
          <w:tcPr>
            <w:tcW w:w="1560" w:type="dxa"/>
            <w:shd w:val="clear" w:color="auto" w:fill="auto"/>
          </w:tcPr>
          <w:p w14:paraId="4AC3DF63" w14:textId="0665E321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8:30-11:30</w:t>
            </w:r>
          </w:p>
        </w:tc>
        <w:tc>
          <w:tcPr>
            <w:tcW w:w="6378" w:type="dxa"/>
            <w:shd w:val="clear" w:color="auto" w:fill="auto"/>
          </w:tcPr>
          <w:p w14:paraId="443CDEF3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ΕΠΑ 114: Γλωσσική ανάπτυξη και αγωγή του παιδιού της προσχολικής ηλικίας</w:t>
            </w:r>
          </w:p>
          <w:p w14:paraId="575DA398" w14:textId="71075AD8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3E59D4C3" w14:textId="08E60A8D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Τζακώστα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7440ED0" w14:textId="5D5BE3F6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Δ7</w:t>
            </w:r>
          </w:p>
        </w:tc>
      </w:tr>
      <w:tr w:rsidR="00547309" w:rsidRPr="00DE4C98" w14:paraId="22AA88D9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75F962F8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B56B7B4" w14:textId="63FC5B52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11:30-14: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</w:tcPr>
          <w:p w14:paraId="1A4FC8AF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ΕΠΑ 308: Ψυχοπαιδαγωγική του πρώιμου παιδικού αυτισμού</w:t>
            </w:r>
          </w:p>
          <w:p w14:paraId="48D27F15" w14:textId="01D29D99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127" w:type="dxa"/>
            <w:shd w:val="clear" w:color="auto" w:fill="auto"/>
          </w:tcPr>
          <w:p w14:paraId="4E622ADC" w14:textId="07F496A8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t>Μ. Κυπριωτάκη</w:t>
            </w:r>
          </w:p>
        </w:tc>
        <w:tc>
          <w:tcPr>
            <w:tcW w:w="2409" w:type="dxa"/>
            <w:shd w:val="clear" w:color="auto" w:fill="auto"/>
          </w:tcPr>
          <w:p w14:paraId="271318C8" w14:textId="2364A399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Δ7</w:t>
            </w:r>
          </w:p>
        </w:tc>
      </w:tr>
      <w:tr w:rsidR="00547309" w:rsidRPr="00DE4C98" w14:paraId="312F48E1" w14:textId="77777777" w:rsidTr="003A4CF6">
        <w:tc>
          <w:tcPr>
            <w:tcW w:w="2263" w:type="dxa"/>
            <w:vMerge/>
            <w:shd w:val="clear" w:color="auto" w:fill="D9E2F3" w:themeFill="accent1" w:themeFillTint="33"/>
          </w:tcPr>
          <w:p w14:paraId="50196E16" w14:textId="77777777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AA11875" w14:textId="677FB17B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17:30-20:00</w:t>
            </w:r>
          </w:p>
        </w:tc>
        <w:tc>
          <w:tcPr>
            <w:tcW w:w="6378" w:type="dxa"/>
            <w:shd w:val="clear" w:color="auto" w:fill="auto"/>
          </w:tcPr>
          <w:p w14:paraId="274263FB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ΕΠΑ 117: Ψυχοπαιδαγωγική του Αναδυόμενου Γραπτού Λόγου</w:t>
            </w:r>
          </w:p>
          <w:p w14:paraId="113431E0" w14:textId="390256A5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127" w:type="dxa"/>
            <w:shd w:val="clear" w:color="auto" w:fill="auto"/>
          </w:tcPr>
          <w:p w14:paraId="1A6A0B1C" w14:textId="29C2D634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Ι.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Γρηγοράκης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138F581" w14:textId="576B8DC0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Δ7</w:t>
            </w:r>
          </w:p>
        </w:tc>
      </w:tr>
      <w:tr w:rsidR="00547309" w:rsidRPr="00DE4C98" w14:paraId="71A537C1" w14:textId="77777777" w:rsidTr="003A4CF6">
        <w:trPr>
          <w:trHeight w:val="769"/>
        </w:trPr>
        <w:tc>
          <w:tcPr>
            <w:tcW w:w="2263" w:type="dxa"/>
            <w:vMerge w:val="restart"/>
            <w:shd w:val="clear" w:color="auto" w:fill="D9E2F3" w:themeFill="accent1" w:themeFillTint="33"/>
          </w:tcPr>
          <w:p w14:paraId="0350BEA8" w14:textId="4B01113B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9104150"/>
            <w:r w:rsidRPr="00DE4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ΠΑΡΑΣΚΕΥΗ 11/2</w:t>
            </w:r>
          </w:p>
        </w:tc>
        <w:tc>
          <w:tcPr>
            <w:tcW w:w="1560" w:type="dxa"/>
            <w:shd w:val="clear" w:color="auto" w:fill="auto"/>
          </w:tcPr>
          <w:p w14:paraId="4BAEF3FE" w14:textId="2231033E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8:30-11:00</w:t>
            </w:r>
          </w:p>
        </w:tc>
        <w:tc>
          <w:tcPr>
            <w:tcW w:w="6378" w:type="dxa"/>
            <w:shd w:val="clear" w:color="auto" w:fill="auto"/>
          </w:tcPr>
          <w:p w14:paraId="4C8E2CE2" w14:textId="77777777" w:rsidR="0054730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ΕΠΑ 509: Γένεση και εξέλιξη της γλώσσας</w:t>
            </w:r>
          </w:p>
          <w:p w14:paraId="11D343A0" w14:textId="50AF3360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7" w:type="dxa"/>
            <w:shd w:val="clear" w:color="auto" w:fill="auto"/>
          </w:tcPr>
          <w:p w14:paraId="70D60E44" w14:textId="4BD63D52" w:rsidR="00547309" w:rsidRPr="00DE4C98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Τζακώστα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EEE28EF" w14:textId="1EEC85B1" w:rsidR="00547309" w:rsidRPr="00C96BA9" w:rsidRDefault="0054730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Δ6</w:t>
            </w:r>
          </w:p>
        </w:tc>
      </w:tr>
      <w:tr w:rsidR="00853989" w:rsidRPr="00DE4C98" w14:paraId="63C2A7DE" w14:textId="77777777" w:rsidTr="00931AE4">
        <w:trPr>
          <w:trHeight w:val="962"/>
        </w:trPr>
        <w:tc>
          <w:tcPr>
            <w:tcW w:w="2263" w:type="dxa"/>
            <w:vMerge/>
            <w:shd w:val="clear" w:color="auto" w:fill="D9E2F3" w:themeFill="accent1" w:themeFillTint="33"/>
          </w:tcPr>
          <w:p w14:paraId="6A58ECA2" w14:textId="77777777" w:rsidR="00853989" w:rsidRPr="00DE4C98" w:rsidRDefault="0085398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92870899"/>
            <w:bookmarkEnd w:id="0"/>
          </w:p>
        </w:tc>
        <w:tc>
          <w:tcPr>
            <w:tcW w:w="1560" w:type="dxa"/>
            <w:shd w:val="clear" w:color="auto" w:fill="auto"/>
          </w:tcPr>
          <w:p w14:paraId="707AF710" w14:textId="44B02EBE" w:rsidR="00853989" w:rsidRPr="006B7F06" w:rsidRDefault="0085398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14:30-17:00</w:t>
            </w:r>
          </w:p>
        </w:tc>
        <w:tc>
          <w:tcPr>
            <w:tcW w:w="6378" w:type="dxa"/>
            <w:shd w:val="clear" w:color="auto" w:fill="auto"/>
          </w:tcPr>
          <w:p w14:paraId="29D974F0" w14:textId="77777777" w:rsidR="00853989" w:rsidRDefault="0085398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ΕΠΑ 122: Εκπαίδευση και επιμόρφωση των εκπαιδευτικών</w:t>
            </w:r>
          </w:p>
          <w:p w14:paraId="38651673" w14:textId="1667E884" w:rsidR="00853989" w:rsidRPr="00DE4C98" w:rsidRDefault="0085398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127" w:type="dxa"/>
            <w:shd w:val="clear" w:color="auto" w:fill="auto"/>
          </w:tcPr>
          <w:p w14:paraId="191B1A83" w14:textId="5FFEDD96" w:rsidR="00853989" w:rsidRPr="00DE4C98" w:rsidRDefault="0085398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Β. Οικονομίδης</w:t>
            </w:r>
          </w:p>
        </w:tc>
        <w:tc>
          <w:tcPr>
            <w:tcW w:w="2409" w:type="dxa"/>
            <w:shd w:val="clear" w:color="auto" w:fill="auto"/>
          </w:tcPr>
          <w:p w14:paraId="3FD4DA2C" w14:textId="2B911F29" w:rsidR="00853989" w:rsidRPr="00C96BA9" w:rsidRDefault="00853989" w:rsidP="0054730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A9">
              <w:rPr>
                <w:rFonts w:ascii="Times New Roman" w:hAnsi="Times New Roman" w:cs="Times New Roman"/>
                <w:b/>
                <w:sz w:val="24"/>
                <w:szCs w:val="24"/>
              </w:rPr>
              <w:t>Δ7</w:t>
            </w:r>
          </w:p>
        </w:tc>
      </w:tr>
      <w:bookmarkEnd w:id="1"/>
    </w:tbl>
    <w:p w14:paraId="19CE1406" w14:textId="086CCD29" w:rsidR="009F7D43" w:rsidRDefault="009F7D43" w:rsidP="00A915BA">
      <w:pPr>
        <w:shd w:val="clear" w:color="auto" w:fill="FFFFFF" w:themeFill="background1"/>
        <w:spacing w:line="240" w:lineRule="auto"/>
      </w:pPr>
    </w:p>
    <w:sectPr w:rsidR="009F7D43" w:rsidSect="004A5625">
      <w:pgSz w:w="16838" w:h="11906" w:orient="landscape"/>
      <w:pgMar w:top="180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D0"/>
    <w:rsid w:val="00001CDD"/>
    <w:rsid w:val="00007FCF"/>
    <w:rsid w:val="00024C89"/>
    <w:rsid w:val="0006333A"/>
    <w:rsid w:val="00084339"/>
    <w:rsid w:val="000A30EB"/>
    <w:rsid w:val="000C515E"/>
    <w:rsid w:val="00143F25"/>
    <w:rsid w:val="00161DC2"/>
    <w:rsid w:val="001642EA"/>
    <w:rsid w:val="00166642"/>
    <w:rsid w:val="00167B9E"/>
    <w:rsid w:val="00193673"/>
    <w:rsid w:val="001C50D4"/>
    <w:rsid w:val="001E13D9"/>
    <w:rsid w:val="00296EDA"/>
    <w:rsid w:val="002C3256"/>
    <w:rsid w:val="002C5BBE"/>
    <w:rsid w:val="002D5B95"/>
    <w:rsid w:val="002E0C2B"/>
    <w:rsid w:val="00307746"/>
    <w:rsid w:val="00315982"/>
    <w:rsid w:val="0032543F"/>
    <w:rsid w:val="00353CF1"/>
    <w:rsid w:val="0035659C"/>
    <w:rsid w:val="00367FF4"/>
    <w:rsid w:val="003A4CF6"/>
    <w:rsid w:val="003B27BB"/>
    <w:rsid w:val="003C5384"/>
    <w:rsid w:val="003D278E"/>
    <w:rsid w:val="0040285A"/>
    <w:rsid w:val="00430906"/>
    <w:rsid w:val="00440D43"/>
    <w:rsid w:val="004459CF"/>
    <w:rsid w:val="004479C7"/>
    <w:rsid w:val="00455A95"/>
    <w:rsid w:val="00455F1B"/>
    <w:rsid w:val="00456968"/>
    <w:rsid w:val="0047188A"/>
    <w:rsid w:val="004820BB"/>
    <w:rsid w:val="004A5625"/>
    <w:rsid w:val="004E2FEA"/>
    <w:rsid w:val="004F01CE"/>
    <w:rsid w:val="00516317"/>
    <w:rsid w:val="00547309"/>
    <w:rsid w:val="005528F3"/>
    <w:rsid w:val="00592931"/>
    <w:rsid w:val="005C3F32"/>
    <w:rsid w:val="005C46A7"/>
    <w:rsid w:val="005C4A23"/>
    <w:rsid w:val="005C6D38"/>
    <w:rsid w:val="005F13D1"/>
    <w:rsid w:val="00602F03"/>
    <w:rsid w:val="00617061"/>
    <w:rsid w:val="00626374"/>
    <w:rsid w:val="00672A65"/>
    <w:rsid w:val="006A53DD"/>
    <w:rsid w:val="006B7F06"/>
    <w:rsid w:val="0070512D"/>
    <w:rsid w:val="00707201"/>
    <w:rsid w:val="007277C2"/>
    <w:rsid w:val="007306F8"/>
    <w:rsid w:val="00740B30"/>
    <w:rsid w:val="00744E85"/>
    <w:rsid w:val="00757416"/>
    <w:rsid w:val="00763C27"/>
    <w:rsid w:val="00765CA2"/>
    <w:rsid w:val="00775D77"/>
    <w:rsid w:val="00797E66"/>
    <w:rsid w:val="007A598B"/>
    <w:rsid w:val="007B6A72"/>
    <w:rsid w:val="007E1CBF"/>
    <w:rsid w:val="007E6866"/>
    <w:rsid w:val="007F38BC"/>
    <w:rsid w:val="008211A0"/>
    <w:rsid w:val="00834CCF"/>
    <w:rsid w:val="008432EB"/>
    <w:rsid w:val="00853989"/>
    <w:rsid w:val="008A01B0"/>
    <w:rsid w:val="008B5427"/>
    <w:rsid w:val="008D1734"/>
    <w:rsid w:val="0091170D"/>
    <w:rsid w:val="00916559"/>
    <w:rsid w:val="009534B4"/>
    <w:rsid w:val="00954678"/>
    <w:rsid w:val="00954BCF"/>
    <w:rsid w:val="00990566"/>
    <w:rsid w:val="00992D06"/>
    <w:rsid w:val="009A6AA0"/>
    <w:rsid w:val="009D1BFD"/>
    <w:rsid w:val="009F7D43"/>
    <w:rsid w:val="00A13A16"/>
    <w:rsid w:val="00A453EF"/>
    <w:rsid w:val="00A54100"/>
    <w:rsid w:val="00A915BA"/>
    <w:rsid w:val="00A9748A"/>
    <w:rsid w:val="00AC75C3"/>
    <w:rsid w:val="00AF4631"/>
    <w:rsid w:val="00B0340F"/>
    <w:rsid w:val="00B46E7F"/>
    <w:rsid w:val="00B63D2C"/>
    <w:rsid w:val="00B855B1"/>
    <w:rsid w:val="00BB41D8"/>
    <w:rsid w:val="00BB489C"/>
    <w:rsid w:val="00BD3E15"/>
    <w:rsid w:val="00BE6C1D"/>
    <w:rsid w:val="00C0126E"/>
    <w:rsid w:val="00C01803"/>
    <w:rsid w:val="00C038E3"/>
    <w:rsid w:val="00C3282C"/>
    <w:rsid w:val="00C556FB"/>
    <w:rsid w:val="00C57E64"/>
    <w:rsid w:val="00C9439A"/>
    <w:rsid w:val="00C96BA9"/>
    <w:rsid w:val="00D25D41"/>
    <w:rsid w:val="00D57B36"/>
    <w:rsid w:val="00D61DE5"/>
    <w:rsid w:val="00D707A2"/>
    <w:rsid w:val="00D90243"/>
    <w:rsid w:val="00DA1FF0"/>
    <w:rsid w:val="00DE4C98"/>
    <w:rsid w:val="00DF7741"/>
    <w:rsid w:val="00E17982"/>
    <w:rsid w:val="00E246D0"/>
    <w:rsid w:val="00E37259"/>
    <w:rsid w:val="00E64FF0"/>
    <w:rsid w:val="00E73322"/>
    <w:rsid w:val="00E740E6"/>
    <w:rsid w:val="00ED7829"/>
    <w:rsid w:val="00EE3E8A"/>
    <w:rsid w:val="00F25BF0"/>
    <w:rsid w:val="00F65868"/>
    <w:rsid w:val="00F65FB1"/>
    <w:rsid w:val="00F80028"/>
    <w:rsid w:val="00F84840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8E1D"/>
  <w15:chartTrackingRefBased/>
  <w15:docId w15:val="{B096C0CF-3308-4671-95FA-4D40ABE4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CA2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A2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ptpe01</dc:creator>
  <cp:keywords/>
  <dc:description/>
  <cp:lastModifiedBy>ptpe01</cp:lastModifiedBy>
  <cp:revision>160</cp:revision>
  <dcterms:created xsi:type="dcterms:W3CDTF">2021-11-25T10:16:00Z</dcterms:created>
  <dcterms:modified xsi:type="dcterms:W3CDTF">2022-01-12T07:08:00Z</dcterms:modified>
</cp:coreProperties>
</file>